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Pr="00106429" w:rsidRDefault="00001E96" w:rsidP="004607E2">
      <w:pPr>
        <w:pStyle w:val="5"/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106429">
        <w:rPr>
          <w:rFonts w:ascii="Times New Roman" w:hAnsi="Times New Roman" w:cs="Times New Roman"/>
          <w:b/>
          <w:szCs w:val="24"/>
        </w:rPr>
        <w:t>ΦΥΛΛΟ ΣΥΜΜΟΡΦΩΣΗΣ</w:t>
      </w:r>
    </w:p>
    <w:p w:rsidR="000F1502" w:rsidRPr="000F1502" w:rsidRDefault="000F1502" w:rsidP="000F1502">
      <w:pPr>
        <w:pStyle w:val="6"/>
        <w:spacing w:line="360" w:lineRule="auto"/>
        <w:jc w:val="both"/>
        <w:rPr>
          <w:rFonts w:ascii="Times New Roman" w:hAnsi="Times New Roman"/>
          <w:b w:val="0"/>
          <w:szCs w:val="24"/>
        </w:rPr>
      </w:pPr>
      <w:r w:rsidRPr="000F1502">
        <w:rPr>
          <w:rFonts w:ascii="Times New Roman" w:hAnsi="Times New Roman"/>
          <w:b w:val="0"/>
          <w:szCs w:val="24"/>
        </w:rPr>
        <w:t>Να κατατεθεί, επί ποινή αποκλεισμού, αναλυτικό φύλλο συμμόρφωσης προς τις τεχνικές προδιαγραφές με αντίστοιχες παραπομπές στα επίσημα φυλλάδια του κατασκευαστικού οίκου (</w:t>
      </w:r>
      <w:r w:rsidRPr="000F1502">
        <w:rPr>
          <w:rFonts w:ascii="Times New Roman" w:hAnsi="Times New Roman"/>
          <w:b w:val="0"/>
          <w:szCs w:val="24"/>
          <w:lang w:val="en-GB"/>
        </w:rPr>
        <w:t>prospectus</w:t>
      </w:r>
      <w:r w:rsidRPr="000F1502">
        <w:rPr>
          <w:rFonts w:ascii="Times New Roman" w:hAnsi="Times New Roman"/>
          <w:b w:val="0"/>
          <w:szCs w:val="24"/>
        </w:rPr>
        <w:t xml:space="preserve">, </w:t>
      </w:r>
      <w:r w:rsidRPr="000F1502">
        <w:rPr>
          <w:rFonts w:ascii="Times New Roman" w:hAnsi="Times New Roman"/>
          <w:b w:val="0"/>
          <w:szCs w:val="24"/>
          <w:lang w:val="en-GB"/>
        </w:rPr>
        <w:t>product</w:t>
      </w:r>
      <w:r w:rsidRPr="000F1502">
        <w:rPr>
          <w:rFonts w:ascii="Times New Roman" w:hAnsi="Times New Roman"/>
          <w:b w:val="0"/>
          <w:szCs w:val="24"/>
        </w:rPr>
        <w:t xml:space="preserve"> </w:t>
      </w:r>
      <w:r w:rsidRPr="000F1502">
        <w:rPr>
          <w:rFonts w:ascii="Times New Roman" w:hAnsi="Times New Roman"/>
          <w:b w:val="0"/>
          <w:szCs w:val="24"/>
          <w:lang w:val="en-GB"/>
        </w:rPr>
        <w:t>data</w:t>
      </w:r>
      <w:r w:rsidRPr="000F1502">
        <w:rPr>
          <w:rFonts w:ascii="Times New Roman" w:hAnsi="Times New Roman"/>
          <w:b w:val="0"/>
          <w:szCs w:val="24"/>
        </w:rPr>
        <w:t xml:space="preserve">, </w:t>
      </w:r>
      <w:r w:rsidRPr="000F1502">
        <w:rPr>
          <w:rFonts w:ascii="Times New Roman" w:hAnsi="Times New Roman"/>
          <w:b w:val="0"/>
          <w:szCs w:val="24"/>
          <w:lang w:val="en-GB"/>
        </w:rPr>
        <w:t>manual</w:t>
      </w:r>
      <w:r w:rsidRPr="000F1502">
        <w:rPr>
          <w:rFonts w:ascii="Times New Roman" w:hAnsi="Times New Roman"/>
          <w:b w:val="0"/>
          <w:szCs w:val="24"/>
        </w:rPr>
        <w:t xml:space="preserve"> κλπ), έντυπα και λοιπά έγγραφα της τεχνικής προσφοράς του οικονομικού φορέα.  </w:t>
      </w:r>
    </w:p>
    <w:p w:rsidR="000F1502" w:rsidRPr="000F1502" w:rsidRDefault="000F1502" w:rsidP="000F1502">
      <w:pPr>
        <w:pStyle w:val="6"/>
        <w:spacing w:line="360" w:lineRule="auto"/>
        <w:jc w:val="both"/>
        <w:rPr>
          <w:rFonts w:ascii="Times New Roman" w:hAnsi="Times New Roman"/>
          <w:b w:val="0"/>
          <w:szCs w:val="24"/>
        </w:rPr>
      </w:pPr>
      <w:bookmarkStart w:id="0" w:name="_Toc514740868"/>
      <w:r w:rsidRPr="000F1502">
        <w:rPr>
          <w:rFonts w:ascii="Times New Roman" w:hAnsi="Times New Roman"/>
          <w:b w:val="0"/>
          <w:szCs w:val="24"/>
        </w:rPr>
        <w:t xml:space="preserve">Απαραίτητη προϋπόθεση για να είναι αποδεκτή μια προσφορά θα είναι να αναφέρεται στο σύνολο των απαιτήσεων των τεχνικών προδιαγραφών </w:t>
      </w:r>
      <w:bookmarkEnd w:id="0"/>
    </w:p>
    <w:p w:rsidR="00001E96" w:rsidRPr="00A1017F" w:rsidRDefault="00001E96" w:rsidP="004607E2">
      <w:pPr>
        <w:pStyle w:val="6"/>
        <w:spacing w:line="360" w:lineRule="auto"/>
        <w:rPr>
          <w:rFonts w:ascii="Calibri" w:hAnsi="Calibri"/>
          <w:sz w:val="20"/>
        </w:rPr>
      </w:pPr>
    </w:p>
    <w:p w:rsidR="00177594" w:rsidRPr="00C26E8E" w:rsidRDefault="00177594" w:rsidP="004607E2">
      <w:pPr>
        <w:pStyle w:val="6"/>
        <w:spacing w:line="360" w:lineRule="auto"/>
        <w:rPr>
          <w:rFonts w:ascii="Times New Roman" w:hAnsi="Times New Roman"/>
          <w:szCs w:val="24"/>
        </w:rPr>
      </w:pPr>
      <w:r w:rsidRPr="00C26E8E">
        <w:rPr>
          <w:rFonts w:ascii="Times New Roman" w:hAnsi="Times New Roman"/>
          <w:szCs w:val="24"/>
        </w:rPr>
        <w:t>ΥΠΟΔΕΙΓΜΑ ΦΥΛΛΟΥ ΣΥΜΜΟΡΦΩΣΗΣ</w:t>
      </w:r>
    </w:p>
    <w:tbl>
      <w:tblPr>
        <w:tblW w:w="9513" w:type="dxa"/>
        <w:tblLook w:val="00A0"/>
      </w:tblPr>
      <w:tblGrid>
        <w:gridCol w:w="640"/>
        <w:gridCol w:w="4104"/>
        <w:gridCol w:w="1449"/>
        <w:gridCol w:w="1543"/>
        <w:gridCol w:w="1777"/>
      </w:tblGrid>
      <w:tr w:rsidR="005943CD" w:rsidRPr="00C26E8E" w:rsidTr="00096AD7">
        <w:trPr>
          <w:trHeight w:val="16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α/α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ΧΑΡΑΚΤΗΡΙΣΤΙΚΑ</w:t>
            </w:r>
            <w:r>
              <w:rPr>
                <w:rFonts w:ascii="Times New Roman" w:hAnsi="Times New Roman"/>
                <w:bCs/>
                <w:color w:val="00B050"/>
                <w:szCs w:val="22"/>
              </w:rPr>
              <w:t xml:space="preserve"> - </w:t>
            </w: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ΤΕΧΝΙΚΕΣ ΠΡΟΔΙΑΓΡΑΦΕΣ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ΑΠΑΙΤΗΣΗ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ΑΠΑΝΤΗΣΗ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ΠΑΡΑΠΟΜΠΗ</w:t>
            </w:r>
          </w:p>
        </w:tc>
      </w:tr>
      <w:tr w:rsidR="005943CD" w:rsidRPr="00C26E8E" w:rsidTr="00096AD7">
        <w:trPr>
          <w:trHeight w:val="65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color w:val="00B050"/>
                <w:szCs w:val="22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color w:val="00B050"/>
                <w:szCs w:val="22"/>
              </w:rPr>
              <w:t>ΝΑΙ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3CD" w:rsidRPr="00C26E8E" w:rsidRDefault="005943CD" w:rsidP="00096AD7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</w:tr>
    </w:tbl>
    <w:p w:rsidR="000F1502" w:rsidRDefault="000F1502" w:rsidP="000F1502">
      <w:pPr>
        <w:spacing w:line="360" w:lineRule="auto"/>
        <w:jc w:val="both"/>
        <w:rPr>
          <w:rFonts w:ascii="Times New Roman" w:hAnsi="Times New Roman"/>
          <w:bCs/>
          <w:szCs w:val="24"/>
        </w:rPr>
      </w:pP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  <w:lang w:val="en-GB"/>
        </w:rPr>
      </w:pPr>
      <w:r w:rsidRPr="000F1502">
        <w:rPr>
          <w:rFonts w:ascii="Times New Roman" w:hAnsi="Times New Roman"/>
          <w:bCs/>
          <w:szCs w:val="24"/>
          <w:lang w:val="en-GB"/>
        </w:rPr>
        <w:t xml:space="preserve">ΤΕΧΝΙΚΕΣ ΠΡΟΔΙΑΓΡΑΦΕΣ – </w:t>
      </w:r>
      <w:r w:rsidRPr="000F1502">
        <w:rPr>
          <w:rFonts w:ascii="Times New Roman" w:hAnsi="Times New Roman"/>
          <w:bCs/>
          <w:szCs w:val="24"/>
        </w:rPr>
        <w:t>ΦΥΛΛΟ</w:t>
      </w:r>
      <w:r w:rsidRPr="000F1502">
        <w:rPr>
          <w:rFonts w:ascii="Times New Roman" w:hAnsi="Times New Roman"/>
          <w:bCs/>
          <w:szCs w:val="24"/>
          <w:lang w:val="en-GB"/>
        </w:rPr>
        <w:t xml:space="preserve"> ΣΥΜΜΟΡΦΩΣΗΣ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Στη Στήλη «</w:t>
      </w:r>
      <w:r w:rsidR="00C10EC3" w:rsidRPr="00C10EC3">
        <w:rPr>
          <w:rFonts w:ascii="Times New Roman" w:hAnsi="Times New Roman"/>
          <w:szCs w:val="24"/>
        </w:rPr>
        <w:t>ΧΑΡΑΚΤΗΡΙΣΤΙΚΑ - ΤΕΧΝΙΚΕΣ ΠΡΟΔΙΑΓΡΑΦΕΣ</w:t>
      </w:r>
      <w:r w:rsidRPr="000F1502">
        <w:rPr>
          <w:rFonts w:ascii="Times New Roman" w:hAnsi="Times New Roman"/>
          <w:szCs w:val="24"/>
        </w:rPr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«ΑΠΑΝΤΗΣΗ» σημειώνεται η απάντηση του Αναδόχου που έχει τη μορφή ΝΑΙ/ΟΧΙ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607D0E">
        <w:rPr>
          <w:rFonts w:ascii="Times New Roman" w:hAnsi="Times New Roman"/>
          <w:b/>
          <w:szCs w:val="24"/>
          <w:u w:val="single"/>
        </w:rPr>
        <w:t>δεν</w:t>
      </w:r>
      <w:r w:rsidRPr="000F1502">
        <w:rPr>
          <w:rFonts w:ascii="Times New Roman" w:hAnsi="Times New Roman"/>
          <w:szCs w:val="24"/>
        </w:rPr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Τεχνικά Φυλλάδια </w:t>
      </w:r>
      <w:r w:rsidRPr="000F1502">
        <w:rPr>
          <w:rFonts w:ascii="Times New Roman" w:hAnsi="Times New Roman"/>
          <w:szCs w:val="24"/>
        </w:rPr>
        <w:lastRenderedPageBreak/>
        <w:t xml:space="preserve">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του Φύλλου Συμμόρφωσης. 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κτλ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</w:t>
      </w:r>
      <w:proofErr w:type="spellStart"/>
      <w:r w:rsidRPr="000F1502">
        <w:rPr>
          <w:rFonts w:ascii="Times New Roman" w:hAnsi="Times New Roman"/>
          <w:szCs w:val="24"/>
        </w:rPr>
        <w:t>Προδ</w:t>
      </w:r>
      <w:proofErr w:type="spellEnd"/>
      <w:r w:rsidRPr="000F1502">
        <w:rPr>
          <w:rFonts w:ascii="Times New Roman" w:hAnsi="Times New Roman"/>
          <w:szCs w:val="24"/>
        </w:rPr>
        <w:t>. 4.18).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Τονίζεται ότι είναι υποχρεωτική η απάντηση σε όλα τα σημεία του </w:t>
      </w:r>
      <w:r w:rsidR="00106429" w:rsidRPr="000F1502">
        <w:rPr>
          <w:rFonts w:ascii="Times New Roman" w:hAnsi="Times New Roman"/>
          <w:szCs w:val="24"/>
        </w:rPr>
        <w:t>Φύλλου Συμμόρφωσης</w:t>
      </w:r>
      <w:r w:rsidRPr="000F1502">
        <w:rPr>
          <w:rFonts w:ascii="Times New Roman" w:hAnsi="Times New Roman"/>
          <w:szCs w:val="24"/>
        </w:rPr>
        <w:t xml:space="preserve"> και η παροχή όλων των πληροφοριών που ζητούνται.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Η αρμόδια Επιτροπή θα αξιολογήσει τα παρεχόμενα από τους υποψήφιους Αναδόχους στοιχεία κατά την αξιολόγηση των Τεχνικών Προσφορών.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</w:rPr>
      </w:pPr>
      <w:r w:rsidRPr="000F1502">
        <w:rPr>
          <w:rFonts w:ascii="Times New Roman" w:hAnsi="Times New Roman"/>
          <w:szCs w:val="24"/>
        </w:rPr>
        <w:t xml:space="preserve">Σε περίπτωση που δεν έχει συμπληρωθεί η στήλη «ΑΠΑΝΤΗΣΗ»  και η στήλη «ΠΑΡΑΠΟΜΠΗ», για έστω και ένα από τους όρους στο φύλλο συμμόρφωσης, τότε θεωρείται ότι δεν υπάρχει απάντηση στο σχετικό όρο και άρα η </w:t>
      </w:r>
      <w:r w:rsidRPr="000F1502">
        <w:rPr>
          <w:rFonts w:ascii="Times New Roman" w:hAnsi="Times New Roman"/>
          <w:b/>
          <w:szCs w:val="24"/>
          <w:u w:val="single"/>
        </w:rPr>
        <w:t>τεχνική προσφορά θα θεωρείται ως μη αποδεκτή.</w:t>
      </w:r>
    </w:p>
    <w:p w:rsidR="003E24B8" w:rsidRPr="000F1502" w:rsidRDefault="003E24B8" w:rsidP="000F1502">
      <w:pPr>
        <w:spacing w:line="360" w:lineRule="auto"/>
        <w:jc w:val="both"/>
        <w:rPr>
          <w:rFonts w:ascii="Times New Roman" w:hAnsi="Times New Roman"/>
          <w:szCs w:val="24"/>
        </w:rPr>
      </w:pPr>
    </w:p>
    <w:sectPr w:rsidR="003E24B8" w:rsidRPr="000F1502" w:rsidSect="003E24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7594"/>
    <w:rsid w:val="00001E96"/>
    <w:rsid w:val="000F1502"/>
    <w:rsid w:val="00106429"/>
    <w:rsid w:val="00177594"/>
    <w:rsid w:val="0019568D"/>
    <w:rsid w:val="002B4574"/>
    <w:rsid w:val="003168F6"/>
    <w:rsid w:val="0034423C"/>
    <w:rsid w:val="003A5C90"/>
    <w:rsid w:val="003E24B8"/>
    <w:rsid w:val="00420632"/>
    <w:rsid w:val="004607E2"/>
    <w:rsid w:val="004E0085"/>
    <w:rsid w:val="004F5B71"/>
    <w:rsid w:val="00547099"/>
    <w:rsid w:val="005943CD"/>
    <w:rsid w:val="005A60AB"/>
    <w:rsid w:val="00607D0E"/>
    <w:rsid w:val="006A5B48"/>
    <w:rsid w:val="007C2FA8"/>
    <w:rsid w:val="00813040"/>
    <w:rsid w:val="008D58C3"/>
    <w:rsid w:val="00926D63"/>
    <w:rsid w:val="00A1017F"/>
    <w:rsid w:val="00A1318B"/>
    <w:rsid w:val="00B6714A"/>
    <w:rsid w:val="00C10EC3"/>
    <w:rsid w:val="00C16BF3"/>
    <w:rsid w:val="00C26E8E"/>
    <w:rsid w:val="00D105E4"/>
    <w:rsid w:val="00D40FA1"/>
    <w:rsid w:val="00D77894"/>
    <w:rsid w:val="00E710CB"/>
    <w:rsid w:val="00E8548D"/>
    <w:rsid w:val="00ED3A17"/>
    <w:rsid w:val="00FF5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5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1E9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qFormat/>
    <w:rsid w:val="00177594"/>
    <w:pPr>
      <w:keepNext/>
      <w:tabs>
        <w:tab w:val="left" w:pos="4022"/>
      </w:tabs>
      <w:overflowPunct/>
      <w:autoSpaceDE/>
      <w:autoSpaceDN/>
      <w:adjustRightInd/>
      <w:jc w:val="center"/>
      <w:textAlignment w:val="auto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rsid w:val="00177594"/>
    <w:rPr>
      <w:rFonts w:ascii="Arial" w:eastAsia="Times New Roman" w:hAnsi="Arial" w:cs="Times New Roman"/>
      <w:b/>
      <w:sz w:val="24"/>
      <w:szCs w:val="20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001E96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el-GR"/>
    </w:rPr>
  </w:style>
  <w:style w:type="paragraph" w:customStyle="1" w:styleId="CharCharChar1CharCharCharCharCharCharCharCharCharChar">
    <w:name w:val="Char Char Char1 Char Char Char Char Char Char Char Char Char Char"/>
    <w:basedOn w:val="a"/>
    <w:rsid w:val="00001E96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2366</Characters>
  <Application>Microsoft Office Word</Application>
  <DocSecurity>4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Ξένια Ψαθάκη</dc:creator>
  <cp:lastModifiedBy>apapadimitriou</cp:lastModifiedBy>
  <cp:revision>2</cp:revision>
  <dcterms:created xsi:type="dcterms:W3CDTF">2021-05-12T06:55:00Z</dcterms:created>
  <dcterms:modified xsi:type="dcterms:W3CDTF">2021-05-12T06:55:00Z</dcterms:modified>
</cp:coreProperties>
</file>